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3 Ways AI Can Ramp Up Your Daily Productivity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In an era where time is a precious commodity, Artificial Intelligence (AI) comes out as a really revolutionary tool. Its ability to transform the way we work and increase productivity is unparalleled. This article explores how AI can be a game-changer in enhancing your daily productivity.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1. Automating Routine Tasks</w:t>
      </w:r>
    </w:p>
    <w:p w:rsidR="00000000" w:rsidDel="00000000" w:rsidP="00000000" w:rsidRDefault="00000000" w:rsidRPr="00000000" w14:paraId="00000006">
      <w:pPr>
        <w:rPr/>
      </w:pPr>
      <w:r w:rsidDel="00000000" w:rsidR="00000000" w:rsidRPr="00000000">
        <w:rPr>
          <w:rtl w:val="0"/>
        </w:rPr>
        <w:t xml:space="preserve">AI's capability to automate routine tasks is a major leap forward in productivity enhancement. Consider AI-powered chatbots that handle customer inquiries, reducing the need for manual intervention. Or think of smart algorithms that can organize and analyze vast amounts of data, turning a week's worth of work into a task that takes just a few hours. These AI solutions not only save time but also minimize human error, leading to higher quality results. By automating these laborious tasks, professionals can focus on more impactful work, fostering innovation and creativity.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pPr>
      <w:r w:rsidDel="00000000" w:rsidR="00000000" w:rsidRPr="00000000">
        <w:rPr>
          <w:rtl w:val="0"/>
        </w:rPr>
        <w:t xml:space="preserve">2. Enhancing Decision Making</w:t>
      </w:r>
    </w:p>
    <w:p w:rsidR="00000000" w:rsidDel="00000000" w:rsidP="00000000" w:rsidRDefault="00000000" w:rsidRPr="00000000" w14:paraId="00000009">
      <w:pPr>
        <w:rPr/>
      </w:pPr>
      <w:r w:rsidDel="00000000" w:rsidR="00000000" w:rsidRPr="00000000">
        <w:rPr>
          <w:rtl w:val="0"/>
        </w:rPr>
        <w:t xml:space="preserve">AI's prowess in decision-making is showcased in its ability to sift through and analyze large volumes of data swiftly and accurately. In marketing, AI tools can predict consumer behavior, helping businesses tailor their strategies effectively. Financial institutions use AI for risk assessment, processing complex information to make credit decisions faster than ever before. In these scenarios, AI doesn't just speed up the decision-making process; it also enhances the quality of these decisions by providing deeper insights, leading to more strategic and successful outcomes.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3. Personalized Learning and Development</w:t>
      </w:r>
    </w:p>
    <w:p w:rsidR="00000000" w:rsidDel="00000000" w:rsidP="00000000" w:rsidRDefault="00000000" w:rsidRPr="00000000" w14:paraId="0000000C">
      <w:pPr>
        <w:rPr/>
      </w:pPr>
      <w:r w:rsidDel="00000000" w:rsidR="00000000" w:rsidRPr="00000000">
        <w:rPr>
          <w:rtl w:val="0"/>
        </w:rPr>
        <w:t xml:space="preserve">AI's impact on personal development is profound. It offers more than just tailored learning paths; it can also predict future skills requirements, helping individuals stay ahead in their careers. AI-driven platforms can analyze your performance, suggesting specific areas for improvement and providing resources to bridge these gaps. This approach ensures that learning is not only efficient but also aligned with career progression and personal goals. By continuously adapting to an individual's evolving needs, AI in learning and development is a powerful tool for maintaining a competitive edge in the workforce.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Conclusion</w:t>
      </w:r>
    </w:p>
    <w:p w:rsidR="00000000" w:rsidDel="00000000" w:rsidP="00000000" w:rsidRDefault="00000000" w:rsidRPr="00000000" w14:paraId="0000000F">
      <w:pPr>
        <w:rPr/>
      </w:pPr>
      <w:r w:rsidDel="00000000" w:rsidR="00000000" w:rsidRPr="00000000">
        <w:rPr>
          <w:rtl w:val="0"/>
        </w:rPr>
        <w:t xml:space="preserve">AI is more than a technological marvel; it's a transformative force in both our professional and personal lives. Its ability to streamline tasks, refine decision-making, and tailor personal development paths is just the beginning. As AI continues to evolve, it opens up endless possibilities for enhancing efficiency and productivity. Embracing AI today not only prepares us for a more efficient tomorrow but also sets the stage for continuous innovation and growth. The future of productivity is here with AI, and it's time to harness its full potential.</w:t>
      </w:r>
    </w:p>
    <w:p w:rsidR="00000000" w:rsidDel="00000000" w:rsidP="00000000" w:rsidRDefault="00000000" w:rsidRPr="00000000" w14:paraId="0000001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